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76" w:rsidRDefault="00613276">
      <w:pPr>
        <w:spacing w:after="0" w:line="240" w:lineRule="auto"/>
        <w:ind w:left="432" w:right="432"/>
        <w:sectPr w:rsidR="00613276">
          <w:headerReference w:type="first" r:id="rId6"/>
          <w:pgSz w:w="12240" w:h="15840"/>
          <w:pgMar w:top="720" w:right="720" w:bottom="720" w:left="720" w:header="720" w:footer="720" w:gutter="0"/>
          <w:pgNumType w:start="1"/>
          <w:cols w:space="720"/>
          <w:titlePg/>
        </w:sectPr>
      </w:pPr>
    </w:p>
    <w:p w:rsidR="000F37B5" w:rsidRDefault="000F37B5">
      <w:pPr>
        <w:spacing w:after="0" w:line="240" w:lineRule="auto"/>
        <w:ind w:left="432" w:right="432"/>
        <w:sectPr w:rsidR="000F37B5">
          <w:type w:val="continuous"/>
          <w:pgSz w:w="12240" w:h="15840"/>
          <w:pgMar w:top="720" w:right="1440" w:bottom="720" w:left="1440" w:header="720" w:footer="720" w:gutter="0"/>
          <w:cols w:space="720" w:equalWidth="0">
            <w:col w:w="9360"/>
          </w:cols>
        </w:sectPr>
      </w:pPr>
    </w:p>
    <w:p w:rsidR="00613276" w:rsidRDefault="00613276">
      <w:pPr>
        <w:spacing w:after="0" w:line="240" w:lineRule="auto"/>
        <w:ind w:left="432" w:right="432"/>
      </w:pPr>
    </w:p>
    <w:p w:rsidR="005C399F" w:rsidRDefault="005C399F" w:rsidP="005C399F">
      <w:pPr>
        <w:pStyle w:val="NormalWeb"/>
        <w:shd w:val="clear" w:color="auto" w:fill="FFFFFF"/>
        <w:spacing w:before="0" w:beforeAutospacing="0" w:after="0" w:afterAutospacing="0"/>
      </w:pPr>
      <w:r>
        <w:rPr>
          <w:rFonts w:ascii="Arial" w:hAnsi="Arial" w:cs="Arial"/>
          <w:b/>
          <w:bCs/>
          <w:color w:val="222222"/>
          <w:sz w:val="20"/>
          <w:szCs w:val="20"/>
        </w:rPr>
        <w:t>5-14-2021 Family Update - Required Face Covering Update</w:t>
      </w:r>
    </w:p>
    <w:p w:rsidR="005C399F" w:rsidRDefault="005C399F" w:rsidP="005C399F">
      <w:pPr>
        <w:pStyle w:val="NormalWeb"/>
        <w:shd w:val="clear" w:color="auto" w:fill="FFFFFF"/>
        <w:spacing w:before="0" w:beforeAutospacing="0" w:after="0" w:afterAutospacing="0"/>
      </w:pPr>
      <w:r>
        <w:t> </w:t>
      </w:r>
    </w:p>
    <w:p w:rsidR="005C399F" w:rsidRDefault="005C399F" w:rsidP="005C399F">
      <w:pPr>
        <w:pStyle w:val="NormalWeb"/>
        <w:shd w:val="clear" w:color="auto" w:fill="FFFFFF"/>
        <w:spacing w:before="0" w:beforeAutospacing="0" w:after="0" w:afterAutospacing="0"/>
      </w:pPr>
      <w:r>
        <w:rPr>
          <w:rFonts w:ascii="Arial" w:hAnsi="Arial" w:cs="Arial"/>
          <w:color w:val="222222"/>
          <w:sz w:val="20"/>
          <w:szCs w:val="20"/>
        </w:rPr>
        <w:t>Families:</w:t>
      </w:r>
    </w:p>
    <w:p w:rsidR="005C399F" w:rsidRDefault="005C399F" w:rsidP="005C399F">
      <w:pPr>
        <w:pStyle w:val="NormalWeb"/>
        <w:shd w:val="clear" w:color="auto" w:fill="FFFFFF"/>
        <w:spacing w:before="0" w:beforeAutospacing="0" w:after="0" w:afterAutospacing="0"/>
      </w:pPr>
      <w:r>
        <w:t> </w:t>
      </w:r>
    </w:p>
    <w:p w:rsidR="005C399F" w:rsidRDefault="005C399F" w:rsidP="005C399F">
      <w:pPr>
        <w:pStyle w:val="NormalWeb"/>
        <w:shd w:val="clear" w:color="auto" w:fill="FFFFFF"/>
        <w:spacing w:before="0" w:beforeAutospacing="0" w:after="0" w:afterAutospacing="0"/>
      </w:pPr>
      <w:r>
        <w:rPr>
          <w:rFonts w:ascii="Arial" w:hAnsi="Arial" w:cs="Arial"/>
          <w:color w:val="222222"/>
          <w:sz w:val="20"/>
          <w:szCs w:val="20"/>
        </w:rPr>
        <w:t xml:space="preserve">As you may be aware, last night Governor </w:t>
      </w:r>
      <w:proofErr w:type="spellStart"/>
      <w:r>
        <w:rPr>
          <w:rFonts w:ascii="Arial" w:hAnsi="Arial" w:cs="Arial"/>
          <w:color w:val="222222"/>
          <w:sz w:val="20"/>
          <w:szCs w:val="20"/>
        </w:rPr>
        <w:t>Walz</w:t>
      </w:r>
      <w:proofErr w:type="spellEnd"/>
      <w:r>
        <w:rPr>
          <w:rFonts w:ascii="Arial" w:hAnsi="Arial" w:cs="Arial"/>
          <w:color w:val="222222"/>
          <w:sz w:val="20"/>
          <w:szCs w:val="20"/>
        </w:rPr>
        <w:t xml:space="preserve"> announced an end to the statewide mask requirement.  The language is expected to state that unvaccinated individuals should still wear a face covering indoors.</w:t>
      </w:r>
    </w:p>
    <w:p w:rsidR="005C399F" w:rsidRDefault="005C399F" w:rsidP="005C399F">
      <w:pPr>
        <w:pStyle w:val="NormalWeb"/>
        <w:shd w:val="clear" w:color="auto" w:fill="FFFFFF"/>
        <w:spacing w:before="0" w:beforeAutospacing="0" w:after="0" w:afterAutospacing="0"/>
      </w:pPr>
      <w:r>
        <w:t> </w:t>
      </w:r>
    </w:p>
    <w:p w:rsidR="005C399F" w:rsidRDefault="005C399F" w:rsidP="005C399F">
      <w:pPr>
        <w:pStyle w:val="NormalWeb"/>
        <w:shd w:val="clear" w:color="auto" w:fill="FFFFFF"/>
        <w:spacing w:before="0" w:beforeAutospacing="0" w:after="0" w:afterAutospacing="0"/>
      </w:pPr>
      <w:r>
        <w:rPr>
          <w:rFonts w:ascii="Arial" w:hAnsi="Arial" w:cs="Arial"/>
          <w:color w:val="222222"/>
          <w:sz w:val="20"/>
          <w:szCs w:val="20"/>
        </w:rPr>
        <w:t>However, we have received direction and clarification from the Minnesota Department of Education (MDE) stating the following:</w:t>
      </w:r>
    </w:p>
    <w:p w:rsidR="005C399F" w:rsidRDefault="005C399F" w:rsidP="005C399F">
      <w:pPr>
        <w:pStyle w:val="NormalWeb"/>
        <w:shd w:val="clear" w:color="auto" w:fill="FFFFFF"/>
        <w:spacing w:before="0" w:beforeAutospacing="0" w:after="0" w:afterAutospacing="0"/>
      </w:pPr>
      <w:r>
        <w:t> </w:t>
      </w:r>
    </w:p>
    <w:p w:rsidR="005C399F" w:rsidRDefault="005C399F" w:rsidP="005C399F">
      <w:pPr>
        <w:pStyle w:val="NormalWeb"/>
        <w:shd w:val="clear" w:color="auto" w:fill="FFFFFF"/>
        <w:spacing w:before="0" w:beforeAutospacing="0" w:after="0" w:afterAutospacing="0"/>
      </w:pPr>
      <w:r>
        <w:rPr>
          <w:rFonts w:ascii="Arial" w:hAnsi="Arial" w:cs="Arial"/>
          <w:color w:val="222222"/>
          <w:sz w:val="20"/>
          <w:szCs w:val="20"/>
        </w:rPr>
        <w:t xml:space="preserve">The CDC has not yet provided clear guidance for school settings, but has stated that they expect to update guidance for children in school and summer camps soon. Additionally, our youngest Minnesotans remain ineligible for vaccines and eligibility for 12- to 15-year-olds was just announced this week. As a result, Minnesota’s Safe Learning Plan, along with the existing face covering guidance for schools and child care settings, remain in effect. </w:t>
      </w:r>
      <w:r>
        <w:rPr>
          <w:rFonts w:ascii="Arial" w:hAnsi="Arial" w:cs="Arial"/>
          <w:b/>
          <w:bCs/>
          <w:i/>
          <w:iCs/>
          <w:color w:val="222222"/>
          <w:sz w:val="20"/>
          <w:szCs w:val="20"/>
        </w:rPr>
        <w:t>Through the end of the 2020-21 school year (last teacher contact day), masks must continue to be worn by everyone inside school buildings or on a school bus. </w:t>
      </w:r>
    </w:p>
    <w:p w:rsidR="005C399F" w:rsidRDefault="005C399F" w:rsidP="005C399F">
      <w:pPr>
        <w:pStyle w:val="NormalWeb"/>
        <w:shd w:val="clear" w:color="auto" w:fill="FFFFFF"/>
        <w:spacing w:before="0" w:beforeAutospacing="0" w:after="0" w:afterAutospacing="0"/>
      </w:pPr>
      <w:r>
        <w:t> </w:t>
      </w:r>
    </w:p>
    <w:p w:rsidR="005C399F" w:rsidRDefault="005C399F" w:rsidP="005C399F">
      <w:pPr>
        <w:pStyle w:val="NormalWeb"/>
        <w:shd w:val="clear" w:color="auto" w:fill="FFFFFF"/>
        <w:spacing w:before="0" w:beforeAutospacing="0" w:after="0" w:afterAutospacing="0"/>
      </w:pPr>
      <w:r>
        <w:rPr>
          <w:rFonts w:ascii="Arial" w:hAnsi="Arial" w:cs="Arial"/>
          <w:color w:val="222222"/>
          <w:sz w:val="20"/>
          <w:szCs w:val="20"/>
        </w:rPr>
        <w:t>Based on the MDE directive, we will continue to require the wearing of masks when inside our school buildings and on buses for the remainder of the school year unless we receive different MDE guidance in the coming days or weeks.  Our quarantine and isolation guidelines continue to be in place.</w:t>
      </w:r>
    </w:p>
    <w:p w:rsidR="005C399F" w:rsidRDefault="005C399F" w:rsidP="005C399F">
      <w:pPr>
        <w:pStyle w:val="NormalWeb"/>
        <w:shd w:val="clear" w:color="auto" w:fill="FFFFFF"/>
        <w:spacing w:before="0" w:beforeAutospacing="0" w:after="0" w:afterAutospacing="0"/>
      </w:pPr>
      <w:r>
        <w:t> </w:t>
      </w:r>
    </w:p>
    <w:p w:rsidR="005C399F" w:rsidRDefault="005C399F" w:rsidP="005C399F">
      <w:pPr>
        <w:pStyle w:val="NormalWeb"/>
        <w:shd w:val="clear" w:color="auto" w:fill="FFFFFF"/>
        <w:spacing w:before="0" w:beforeAutospacing="0" w:after="0" w:afterAutospacing="0"/>
      </w:pPr>
      <w:r>
        <w:rPr>
          <w:rFonts w:ascii="Arial" w:hAnsi="Arial" w:cs="Arial"/>
          <w:color w:val="222222"/>
          <w:sz w:val="20"/>
          <w:szCs w:val="20"/>
        </w:rPr>
        <w:t xml:space="preserve">If </w:t>
      </w:r>
      <w:r>
        <w:rPr>
          <w:rFonts w:ascii="Arial" w:hAnsi="Arial" w:cs="Arial"/>
          <w:color w:val="000000"/>
          <w:sz w:val="20"/>
          <w:szCs w:val="20"/>
        </w:rPr>
        <w:t xml:space="preserve">you have a family member who is currently having any symptoms consistent with COVID-19 or testing for COVID-19, please make sure all other family members remain quarantined and contact the school nurse, Donna Olson, @ 507-416-2105 or lolson@nrheg.k12.mn.us.  </w:t>
      </w:r>
      <w:r>
        <w:rPr>
          <w:rFonts w:ascii="Arial" w:hAnsi="Arial" w:cs="Arial"/>
          <w:color w:val="222222"/>
          <w:sz w:val="20"/>
          <w:szCs w:val="20"/>
        </w:rPr>
        <w:t> </w:t>
      </w:r>
    </w:p>
    <w:p w:rsidR="005C399F" w:rsidRDefault="005C399F" w:rsidP="005C399F">
      <w:pPr>
        <w:pStyle w:val="NormalWeb"/>
        <w:shd w:val="clear" w:color="auto" w:fill="FFFFFF"/>
        <w:spacing w:before="0" w:beforeAutospacing="0" w:after="0" w:afterAutospacing="0"/>
      </w:pPr>
      <w:r>
        <w:t> </w:t>
      </w:r>
    </w:p>
    <w:p w:rsidR="005C399F" w:rsidRDefault="005C399F" w:rsidP="005C399F">
      <w:pPr>
        <w:pStyle w:val="NormalWeb"/>
        <w:shd w:val="clear" w:color="auto" w:fill="FFFFFF"/>
        <w:spacing w:before="0" w:beforeAutospacing="0" w:after="0" w:afterAutospacing="0"/>
      </w:pPr>
      <w:r>
        <w:rPr>
          <w:rFonts w:ascii="Arial" w:hAnsi="Arial" w:cs="Arial"/>
          <w:color w:val="222222"/>
          <w:sz w:val="20"/>
          <w:szCs w:val="20"/>
        </w:rPr>
        <w:t>Thank you for all you are doing to take care of yourself and those around you, and to help ensure that all our students and staff remain in school for the next three weeks.  </w:t>
      </w:r>
    </w:p>
    <w:p w:rsidR="005C399F" w:rsidRDefault="005C399F" w:rsidP="005C399F">
      <w:pPr>
        <w:pStyle w:val="NormalWeb"/>
        <w:shd w:val="clear" w:color="auto" w:fill="FFFFFF"/>
        <w:spacing w:before="0" w:beforeAutospacing="0" w:after="0" w:afterAutospacing="0"/>
      </w:pPr>
      <w:r>
        <w:t> </w:t>
      </w:r>
    </w:p>
    <w:p w:rsidR="005C399F" w:rsidRDefault="005C399F" w:rsidP="005C399F">
      <w:pPr>
        <w:pStyle w:val="NormalWeb"/>
        <w:shd w:val="clear" w:color="auto" w:fill="FFFFFF"/>
        <w:spacing w:before="0" w:beforeAutospacing="0" w:after="0" w:afterAutospacing="0"/>
      </w:pPr>
      <w:r>
        <w:rPr>
          <w:rFonts w:ascii="Arial" w:hAnsi="Arial" w:cs="Arial"/>
          <w:color w:val="222222"/>
          <w:sz w:val="20"/>
          <w:szCs w:val="20"/>
        </w:rPr>
        <w:t>Sincerely, </w:t>
      </w:r>
    </w:p>
    <w:p w:rsidR="005C399F" w:rsidRDefault="005C399F" w:rsidP="005C399F">
      <w:pPr>
        <w:pStyle w:val="NormalWeb"/>
        <w:shd w:val="clear" w:color="auto" w:fill="FFFFFF"/>
        <w:spacing w:before="0" w:beforeAutospacing="0" w:after="0" w:afterAutospacing="0"/>
      </w:pPr>
      <w:r>
        <w:rPr>
          <w:rFonts w:ascii="Arial" w:hAnsi="Arial" w:cs="Arial"/>
          <w:color w:val="222222"/>
          <w:sz w:val="20"/>
          <w:szCs w:val="20"/>
        </w:rPr>
        <w:t>Dale Carlson</w:t>
      </w:r>
    </w:p>
    <w:p w:rsidR="005C399F" w:rsidRDefault="005C399F" w:rsidP="005C399F">
      <w:pPr>
        <w:pStyle w:val="NormalWeb"/>
        <w:shd w:val="clear" w:color="auto" w:fill="FFFFFF"/>
        <w:spacing w:before="0" w:beforeAutospacing="0" w:after="0" w:afterAutospacing="0"/>
      </w:pPr>
      <w:r>
        <w:rPr>
          <w:rFonts w:ascii="Arial" w:hAnsi="Arial" w:cs="Arial"/>
          <w:color w:val="222222"/>
          <w:sz w:val="20"/>
          <w:szCs w:val="20"/>
        </w:rPr>
        <w:t>Superintendent</w:t>
      </w:r>
    </w:p>
    <w:p w:rsidR="00613276" w:rsidRDefault="00613276">
      <w:pPr>
        <w:spacing w:after="0" w:line="240" w:lineRule="auto"/>
        <w:ind w:left="432" w:right="432"/>
      </w:pPr>
      <w:bookmarkStart w:id="0" w:name="_GoBack"/>
      <w:bookmarkEnd w:id="0"/>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bookmarkStart w:id="1" w:name="_gjdgxs" w:colFirst="0" w:colLast="0"/>
      <w:bookmarkEnd w:id="1"/>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sectPr w:rsidR="00613276" w:rsidSect="000F37B5">
      <w:type w:val="continuous"/>
      <w:pgSz w:w="12240" w:h="15840"/>
      <w:pgMar w:top="1440" w:right="1440" w:bottom="1440" w:left="1440" w:header="720" w:footer="72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A7C" w:rsidRDefault="00305A7C">
      <w:pPr>
        <w:spacing w:after="0" w:line="240" w:lineRule="auto"/>
      </w:pPr>
      <w:r>
        <w:separator/>
      </w:r>
    </w:p>
  </w:endnote>
  <w:endnote w:type="continuationSeparator" w:id="0">
    <w:p w:rsidR="00305A7C" w:rsidRDefault="0030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A7C" w:rsidRDefault="00305A7C">
      <w:pPr>
        <w:spacing w:after="0" w:line="240" w:lineRule="auto"/>
      </w:pPr>
      <w:r>
        <w:separator/>
      </w:r>
    </w:p>
  </w:footnote>
  <w:footnote w:type="continuationSeparator" w:id="0">
    <w:p w:rsidR="00305A7C" w:rsidRDefault="00305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276" w:rsidRDefault="00305A7C">
    <w:pPr>
      <w:spacing w:after="0" w:line="240" w:lineRule="auto"/>
      <w:jc w:val="center"/>
      <w:rPr>
        <w:rFonts w:ascii="Cambria" w:eastAsia="Cambria" w:hAnsi="Cambria" w:cs="Cambria"/>
        <w:b/>
        <w:sz w:val="28"/>
        <w:szCs w:val="28"/>
      </w:rPr>
    </w:pPr>
    <w:r>
      <w:rPr>
        <w:rFonts w:ascii="Cambria" w:eastAsia="Cambria" w:hAnsi="Cambria" w:cs="Cambria"/>
        <w:b/>
        <w:sz w:val="28"/>
        <w:szCs w:val="28"/>
      </w:rPr>
      <w:t xml:space="preserve">                     New Richland-Hartland-Ellendale-Geneva Public Schools</w:t>
    </w:r>
  </w:p>
  <w:p w:rsidR="00613276" w:rsidRDefault="00305A7C">
    <w:pPr>
      <w:spacing w:after="0" w:line="240" w:lineRule="auto"/>
    </w:pPr>
    <w:r>
      <w:t xml:space="preserve">                                                                                    Independent School District No. 2168</w:t>
    </w:r>
  </w:p>
  <w:p w:rsidR="00613276" w:rsidRDefault="00305A7C">
    <w:pPr>
      <w:spacing w:after="0" w:line="240" w:lineRule="auto"/>
      <w:jc w:val="center"/>
    </w:pPr>
    <w:r>
      <w:rPr>
        <w:noProof/>
      </w:rPr>
      <w:drawing>
        <wp:anchor distT="0" distB="0" distL="114300" distR="114300" simplePos="0" relativeHeight="251658240" behindDoc="0" locked="0" layoutInCell="1" hidden="0" allowOverlap="1">
          <wp:simplePos x="0" y="0"/>
          <wp:positionH relativeFrom="column">
            <wp:posOffset>-85724</wp:posOffset>
          </wp:positionH>
          <wp:positionV relativeFrom="paragraph">
            <wp:posOffset>19050</wp:posOffset>
          </wp:positionV>
          <wp:extent cx="1081088" cy="1081088"/>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034" t="-1863" r="6212" b="1863"/>
                  <a:stretch>
                    <a:fillRect/>
                  </a:stretch>
                </pic:blipFill>
                <pic:spPr>
                  <a:xfrm>
                    <a:off x="0" y="0"/>
                    <a:ext cx="1081088" cy="1081088"/>
                  </a:xfrm>
                  <a:prstGeom prst="rect">
                    <a:avLst/>
                  </a:prstGeom>
                  <a:ln/>
                </pic:spPr>
              </pic:pic>
            </a:graphicData>
          </a:graphic>
        </wp:anchor>
      </w:drawing>
    </w:r>
  </w:p>
  <w:p w:rsidR="00613276" w:rsidRPr="000F37B5" w:rsidRDefault="00305A7C" w:rsidP="000F37B5">
    <w:pPr>
      <w:spacing w:after="0" w:line="240" w:lineRule="auto"/>
      <w:ind w:left="2160"/>
      <w:rPr>
        <w:b/>
      </w:rPr>
    </w:pPr>
    <w:r>
      <w:rPr>
        <w:b/>
      </w:rPr>
      <w:t xml:space="preserve">  </w:t>
    </w:r>
    <w:r w:rsidR="000F37B5">
      <w:rPr>
        <w:b/>
      </w:rPr>
      <w:t xml:space="preserve"> </w:t>
    </w:r>
    <w:r>
      <w:rPr>
        <w:b/>
      </w:rPr>
      <w:t>District Office</w:t>
    </w:r>
    <w:r>
      <w:rPr>
        <w:b/>
      </w:rPr>
      <w:tab/>
    </w:r>
    <w:r>
      <w:rPr>
        <w:b/>
      </w:rPr>
      <w:tab/>
    </w:r>
    <w:r>
      <w:rPr>
        <w:b/>
      </w:rPr>
      <w:tab/>
      <w:t>Seconda</w:t>
    </w:r>
    <w:r w:rsidR="000F37B5">
      <w:rPr>
        <w:b/>
      </w:rPr>
      <w:t>ry School</w:t>
    </w:r>
    <w:r w:rsidR="000F37B5">
      <w:rPr>
        <w:b/>
      </w:rPr>
      <w:tab/>
    </w:r>
    <w:r w:rsidR="000F37B5">
      <w:rPr>
        <w:b/>
      </w:rPr>
      <w:tab/>
      <w:t xml:space="preserve">    Elementary School               </w:t>
    </w:r>
    <w:r>
      <w:rPr>
        <w:sz w:val="18"/>
        <w:szCs w:val="18"/>
      </w:rPr>
      <w:t>306 Ash Avenue South</w:t>
    </w:r>
    <w:r>
      <w:rPr>
        <w:sz w:val="18"/>
        <w:szCs w:val="18"/>
      </w:rPr>
      <w:tab/>
      <w:t xml:space="preserve">             </w:t>
    </w:r>
    <w:r>
      <w:rPr>
        <w:sz w:val="18"/>
        <w:szCs w:val="18"/>
      </w:rPr>
      <w:tab/>
      <w:t>306 Ash Avenue South</w:t>
    </w:r>
    <w:r>
      <w:rPr>
        <w:sz w:val="18"/>
        <w:szCs w:val="18"/>
      </w:rPr>
      <w:tab/>
    </w:r>
    <w:r>
      <w:rPr>
        <w:sz w:val="18"/>
        <w:szCs w:val="18"/>
      </w:rPr>
      <w:tab/>
      <w:t xml:space="preserve">          600 School Street</w:t>
    </w:r>
  </w:p>
  <w:p w:rsidR="00613276" w:rsidRDefault="00305A7C">
    <w:pPr>
      <w:spacing w:after="0" w:line="240" w:lineRule="auto"/>
      <w:rPr>
        <w:sz w:val="18"/>
        <w:szCs w:val="18"/>
      </w:rPr>
    </w:pPr>
    <w:r>
      <w:rPr>
        <w:sz w:val="18"/>
        <w:szCs w:val="18"/>
      </w:rPr>
      <w:t xml:space="preserve">     New Richland, MN 56072</w:t>
    </w:r>
    <w:r>
      <w:rPr>
        <w:sz w:val="18"/>
        <w:szCs w:val="18"/>
      </w:rPr>
      <w:tab/>
      <w:t xml:space="preserve">               New Richland, MN  56072</w:t>
    </w:r>
    <w:r>
      <w:rPr>
        <w:sz w:val="18"/>
        <w:szCs w:val="18"/>
      </w:rPr>
      <w:tab/>
    </w:r>
    <w:r>
      <w:rPr>
        <w:sz w:val="18"/>
        <w:szCs w:val="18"/>
      </w:rPr>
      <w:tab/>
      <w:t xml:space="preserve">        Ellendale, MN 56026</w:t>
    </w:r>
    <w:r>
      <w:rPr>
        <w:sz w:val="18"/>
        <w:szCs w:val="18"/>
      </w:rPr>
      <w:tab/>
    </w:r>
  </w:p>
  <w:p w:rsidR="00613276" w:rsidRDefault="00305A7C">
    <w:pPr>
      <w:spacing w:after="0" w:line="240" w:lineRule="auto"/>
      <w:ind w:left="2160" w:hanging="720"/>
      <w:rPr>
        <w:sz w:val="18"/>
        <w:szCs w:val="18"/>
      </w:rPr>
    </w:pPr>
    <w:r>
      <w:rPr>
        <w:sz w:val="18"/>
        <w:szCs w:val="18"/>
      </w:rPr>
      <w:t xml:space="preserve">              (507)465-3206</w:t>
    </w:r>
    <w:r>
      <w:rPr>
        <w:sz w:val="18"/>
        <w:szCs w:val="18"/>
      </w:rPr>
      <w:tab/>
    </w:r>
    <w:r>
      <w:rPr>
        <w:sz w:val="18"/>
        <w:szCs w:val="18"/>
      </w:rPr>
      <w:tab/>
    </w:r>
    <w:r>
      <w:rPr>
        <w:sz w:val="18"/>
        <w:szCs w:val="18"/>
      </w:rPr>
      <w:tab/>
      <w:t xml:space="preserve">    </w:t>
    </w:r>
    <w:proofErr w:type="gramStart"/>
    <w:r>
      <w:rPr>
        <w:sz w:val="18"/>
        <w:szCs w:val="18"/>
      </w:rPr>
      <w:t xml:space="preserve">   (</w:t>
    </w:r>
    <w:proofErr w:type="gramEnd"/>
    <w:r>
      <w:rPr>
        <w:sz w:val="18"/>
        <w:szCs w:val="18"/>
      </w:rPr>
      <w:t>507)465-3205</w:t>
    </w:r>
    <w:r>
      <w:rPr>
        <w:sz w:val="18"/>
        <w:szCs w:val="18"/>
      </w:rPr>
      <w:tab/>
    </w:r>
    <w:r>
      <w:rPr>
        <w:sz w:val="18"/>
        <w:szCs w:val="18"/>
      </w:rPr>
      <w:tab/>
    </w:r>
    <w:r>
      <w:rPr>
        <w:sz w:val="18"/>
        <w:szCs w:val="18"/>
      </w:rPr>
      <w:tab/>
      <w:t xml:space="preserve">              (507)684-3181                           </w:t>
    </w:r>
  </w:p>
  <w:p w:rsidR="000F37B5" w:rsidRDefault="00305A7C" w:rsidP="000F37B5">
    <w:pPr>
      <w:spacing w:after="0" w:line="240" w:lineRule="auto"/>
      <w:ind w:left="2160" w:hanging="720"/>
      <w:rPr>
        <w:sz w:val="18"/>
        <w:szCs w:val="18"/>
      </w:rPr>
    </w:pPr>
    <w:r>
      <w:rPr>
        <w:sz w:val="18"/>
        <w:szCs w:val="18"/>
      </w:rPr>
      <w:t xml:space="preserve">        Fax (507)465-8633                           </w:t>
    </w:r>
    <w:r>
      <w:rPr>
        <w:sz w:val="18"/>
        <w:szCs w:val="18"/>
      </w:rPr>
      <w:tab/>
      <w:t xml:space="preserve">   Fax (507)465-8633</w:t>
    </w:r>
    <w:r>
      <w:rPr>
        <w:sz w:val="18"/>
        <w:szCs w:val="18"/>
      </w:rPr>
      <w:tab/>
    </w:r>
    <w:r>
      <w:rPr>
        <w:sz w:val="18"/>
        <w:szCs w:val="18"/>
      </w:rPr>
      <w:tab/>
      <w:t xml:space="preserve">          Fax (507)684-2108</w:t>
    </w:r>
  </w:p>
  <w:p w:rsidR="00613276" w:rsidRDefault="00305A7C" w:rsidP="000F37B5">
    <w:pPr>
      <w:spacing w:after="0" w:line="240" w:lineRule="auto"/>
      <w:ind w:left="2160" w:hanging="720"/>
      <w:rPr>
        <w:sz w:val="18"/>
        <w:szCs w:val="18"/>
      </w:rPr>
    </w:pPr>
    <w:r>
      <w:rPr>
        <w:sz w:val="18"/>
        <w:szCs w:val="18"/>
      </w:rPr>
      <w:t>Dale Carlson, Superintendent</w:t>
    </w:r>
    <w:r>
      <w:rPr>
        <w:sz w:val="18"/>
        <w:szCs w:val="18"/>
      </w:rPr>
      <w:tab/>
      <w:t xml:space="preserve">                   David Bunn, Principal</w:t>
    </w:r>
    <w:r>
      <w:rPr>
        <w:sz w:val="18"/>
        <w:szCs w:val="18"/>
      </w:rPr>
      <w:tab/>
      <w:t xml:space="preserve">                    Douglas Anderson, Principal</w:t>
    </w:r>
  </w:p>
  <w:p w:rsidR="000F37B5" w:rsidRDefault="000F37B5" w:rsidP="000F37B5">
    <w:pPr>
      <w:spacing w:after="0" w:line="240" w:lineRule="auto"/>
      <w:ind w:left="2160" w:hanging="720"/>
      <w:rPr>
        <w:sz w:val="18"/>
        <w:szCs w:val="18"/>
      </w:rPr>
    </w:pPr>
  </w:p>
  <w:p w:rsidR="00613276" w:rsidRDefault="00305A7C">
    <w:pPr>
      <w:pBdr>
        <w:bottom w:val="single" w:sz="12" w:space="1" w:color="000000"/>
      </w:pBdr>
      <w:spacing w:after="0" w:line="240" w:lineRule="auto"/>
      <w:jc w:val="center"/>
      <w:rPr>
        <w:sz w:val="20"/>
        <w:szCs w:val="20"/>
      </w:rPr>
    </w:pPr>
    <w:r>
      <w:rPr>
        <w:rFonts w:ascii="Times New Roman" w:eastAsia="Times New Roman" w:hAnsi="Times New Roman" w:cs="Times New Roman"/>
        <w:b/>
        <w:i/>
        <w:color w:val="000000"/>
      </w:rPr>
      <w:t>Empowering students with knowledge and skills to succeed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76"/>
    <w:rsid w:val="000F37B5"/>
    <w:rsid w:val="00305A7C"/>
    <w:rsid w:val="005C399F"/>
    <w:rsid w:val="00613276"/>
    <w:rsid w:val="00BC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C10D5-ABF4-499A-9EF1-09D1F1E3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F3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7B5"/>
  </w:style>
  <w:style w:type="paragraph" w:styleId="Footer">
    <w:name w:val="footer"/>
    <w:basedOn w:val="Normal"/>
    <w:link w:val="FooterChar"/>
    <w:uiPriority w:val="99"/>
    <w:unhideWhenUsed/>
    <w:rsid w:val="000F3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7B5"/>
  </w:style>
  <w:style w:type="paragraph" w:styleId="NormalWeb">
    <w:name w:val="Normal (Web)"/>
    <w:basedOn w:val="Normal"/>
    <w:uiPriority w:val="99"/>
    <w:semiHidden/>
    <w:unhideWhenUsed/>
    <w:rsid w:val="005C39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775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Kulseth</dc:creator>
  <cp:lastModifiedBy>Sue Kulseth</cp:lastModifiedBy>
  <cp:revision>2</cp:revision>
  <dcterms:created xsi:type="dcterms:W3CDTF">2021-05-14T12:40:00Z</dcterms:created>
  <dcterms:modified xsi:type="dcterms:W3CDTF">2021-05-14T12:40:00Z</dcterms:modified>
</cp:coreProperties>
</file>